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ОБЛАСТНОЙ ЗАКОН</w:t>
      </w:r>
    </w:p>
    <w:p w:rsidR="00FB1D60" w:rsidRPr="00FB1D60" w:rsidRDefault="00FB1D60" w:rsidP="00FB1D60">
      <w:pPr>
        <w:spacing w:after="0"/>
        <w:jc w:val="center"/>
        <w:rPr>
          <w:b/>
        </w:rPr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от 25.07.05 № 340-ЗС,</w:t>
      </w: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в редакции областных законов от 13.12.05 № 410-ЗС, от 14.01.08 № 856-ЗС, от 13.10.08 № 114-ЗС,</w:t>
      </w: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от 28.11.08 № 153-ЗС, от 12.05.09 № 240-ЗС, от 29.02.2012 № 814-ЗС, от 02.07.2012 № 907-ЗС.</w:t>
      </w:r>
    </w:p>
    <w:p w:rsidR="00FB1D60" w:rsidRPr="00FB1D60" w:rsidRDefault="00FB1D60" w:rsidP="00FB1D60">
      <w:pPr>
        <w:spacing w:after="0"/>
        <w:jc w:val="center"/>
        <w:rPr>
          <w:b/>
        </w:rPr>
      </w:pPr>
    </w:p>
    <w:p w:rsidR="00FB1D60" w:rsidRPr="00FB1D60" w:rsidRDefault="00FB1D60" w:rsidP="00FB1D60">
      <w:pPr>
        <w:spacing w:after="0"/>
        <w:jc w:val="center"/>
        <w:rPr>
          <w:b/>
        </w:rPr>
      </w:pPr>
      <w:proofErr w:type="gramStart"/>
      <w:r w:rsidRPr="00FB1D60">
        <w:rPr>
          <w:b/>
        </w:rPr>
        <w:t>Принят</w:t>
      </w:r>
      <w:proofErr w:type="gramEnd"/>
      <w:r w:rsidRPr="00FB1D60">
        <w:rPr>
          <w:b/>
        </w:rPr>
        <w:t xml:space="preserve"> Законодательным Собранием 7 июля 2005 года.</w:t>
      </w:r>
    </w:p>
    <w:p w:rsidR="00FB1D60" w:rsidRPr="00FB1D60" w:rsidRDefault="00FB1D60" w:rsidP="00FB1D60">
      <w:pPr>
        <w:spacing w:after="0"/>
        <w:jc w:val="center"/>
        <w:rPr>
          <w:b/>
        </w:rPr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С т а т ь я 1. Предмет регулирования настоящего Областного закона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>Настоящий Областной закон устанавливает административно-территориальное устройство Ростовской области и порядок его изменения.</w:t>
      </w:r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С т а т ь я 2. Основные понятия, используемые в настоящем Областном законе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>В настоящем Областном законе используются следующие основные понятия:</w:t>
      </w:r>
    </w:p>
    <w:p w:rsidR="00FB1D60" w:rsidRDefault="00FB1D60" w:rsidP="00FB1D60">
      <w:pPr>
        <w:spacing w:after="0"/>
        <w:jc w:val="both"/>
      </w:pPr>
      <w:r>
        <w:t>административно-территориальное устройство Ростовской области (далее – административно-территориальное устройство) – территориальная организация Ростовской области, устанавливаемая посредством деления территории Ростовской области на ее составные части (административно-территориальные образования, административно-территориальные единицы, населенные пункты и районы в городе);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proofErr w:type="gramStart"/>
      <w:r>
        <w:t>административно-территориальное образование – городской округ или муниципальный район в границах и с наименованием, установленными соответствующим областным законом об установлении границ и наделении статусом муниципального образования;</w:t>
      </w:r>
      <w:proofErr w:type="gramEnd"/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proofErr w:type="gramStart"/>
      <w:r>
        <w:t>административно-территориальная единица – сельское или городское поселение в границах и с наименованием, установленными соответствующим областным законом об установлении границ и наделении статусом муниципального образования;</w:t>
      </w:r>
      <w:proofErr w:type="gramEnd"/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>административный центр – городской или сельский населенный пункт, который областным законом определен как место постоянного нахождения представительного органа муниципального образования;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>населенный пункт – территория, имеющая сосредоточенную застройку, служащая местом проживания людей, которой в установленном федеральным законодательством порядке присвоено наименование;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>обозначение населенного пункта – указание на вид населенного пункта;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>наименование административно-территориального образования, административно-территориальной единицы, населенного пункта – имя собственное, которое служит для отличия и распознавания административно-территориального образования, административно-территориальной единицы, населенного пункта.</w:t>
      </w:r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С т а т ь я 3. Принципы административно-территориального устройства</w:t>
      </w:r>
    </w:p>
    <w:p w:rsidR="00FB1D60" w:rsidRPr="00FB1D60" w:rsidRDefault="00FB1D60" w:rsidP="00FB1D60">
      <w:pPr>
        <w:spacing w:after="0"/>
        <w:jc w:val="center"/>
        <w:rPr>
          <w:b/>
        </w:rPr>
      </w:pPr>
    </w:p>
    <w:p w:rsidR="00FB1D60" w:rsidRDefault="00FB1D60" w:rsidP="00FB1D60">
      <w:pPr>
        <w:spacing w:after="0"/>
        <w:jc w:val="both"/>
      </w:pPr>
      <w:r>
        <w:lastRenderedPageBreak/>
        <w:t>Административно-территориальное устройство и порядок его изменения основываются на следующих принципах:</w:t>
      </w:r>
    </w:p>
    <w:p w:rsidR="00FB1D60" w:rsidRDefault="00FB1D60" w:rsidP="00FB1D60">
      <w:pPr>
        <w:spacing w:after="0"/>
        <w:jc w:val="both"/>
      </w:pPr>
      <w:r>
        <w:t>1) целостности территории Ростовской области;</w:t>
      </w:r>
    </w:p>
    <w:p w:rsidR="00FB1D60" w:rsidRDefault="00FB1D60" w:rsidP="00FB1D60">
      <w:pPr>
        <w:spacing w:after="0"/>
        <w:jc w:val="both"/>
      </w:pPr>
      <w:r>
        <w:t xml:space="preserve">2) соответствия исторически сложившейся системе расселения и условиям устойчивого развития населенных пунктов и Ростовской области </w:t>
      </w:r>
    </w:p>
    <w:p w:rsidR="00FB1D60" w:rsidRDefault="00FB1D60" w:rsidP="00FB1D60">
      <w:pPr>
        <w:spacing w:after="0"/>
        <w:jc w:val="both"/>
      </w:pPr>
      <w:r>
        <w:t>в целом;</w:t>
      </w:r>
    </w:p>
    <w:p w:rsidR="00FB1D60" w:rsidRDefault="00FB1D60" w:rsidP="00FB1D60">
      <w:pPr>
        <w:spacing w:after="0"/>
        <w:jc w:val="both"/>
      </w:pPr>
      <w:r>
        <w:t>3) совпадения границ и наименований административно-территориальных образований, административно-территориальных единиц и границ и наименований соответствующих муниципальных образований.</w:t>
      </w:r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С т а т ь я 4. Категории и виды населенных пунктов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 xml:space="preserve">1. Населенные пункты делятся </w:t>
      </w:r>
      <w:proofErr w:type="gramStart"/>
      <w:r>
        <w:t>на</w:t>
      </w:r>
      <w:proofErr w:type="gramEnd"/>
      <w:r>
        <w:t xml:space="preserve"> городские и сельские.</w:t>
      </w:r>
    </w:p>
    <w:p w:rsidR="00FB1D60" w:rsidRDefault="00FB1D60" w:rsidP="00FB1D60">
      <w:pPr>
        <w:spacing w:after="0"/>
        <w:jc w:val="both"/>
      </w:pPr>
      <w:r>
        <w:t>2. Видами городских населенных пунктов являются город и рабочий поселок.</w:t>
      </w:r>
    </w:p>
    <w:p w:rsidR="00FB1D60" w:rsidRDefault="00FB1D60" w:rsidP="00FB1D60">
      <w:pPr>
        <w:spacing w:after="0"/>
        <w:jc w:val="both"/>
      </w:pPr>
      <w:r>
        <w:t>3. Городом является населенный пункт с численностью населения не менее 12 тысяч человек, являющийся экономическим и культурным центром, имеющий важное промышленное, социально-экономическое, историческое значение, перспективы дальнейшего экономического развития и роста численности населения.</w:t>
      </w:r>
    </w:p>
    <w:p w:rsidR="00FB1D60" w:rsidRDefault="00FB1D60" w:rsidP="00FB1D60">
      <w:pPr>
        <w:spacing w:after="0"/>
        <w:ind w:firstLine="708"/>
        <w:jc w:val="both"/>
      </w:pPr>
      <w:r>
        <w:t>Рабочим поселком является населенный пункт с численностью населения не менее 3 тысяч человек, на территории которого имеются промышленные предприятия, железнодорожные узлы, предприятия по переработке сельскохозяйственной продукции и другие экономически важные объекты, на которых работают не менее 85 процентов трудоспособного населения.</w:t>
      </w:r>
    </w:p>
    <w:p w:rsidR="00FB1D60" w:rsidRDefault="00FB1D60" w:rsidP="00FB1D60">
      <w:pPr>
        <w:spacing w:after="0"/>
        <w:ind w:firstLine="708"/>
        <w:jc w:val="both"/>
      </w:pPr>
      <w:r>
        <w:t>В отдельных случаях к рабочим поселкам могут быть отнесены населенные пункты с меньшей численностью населения, имеющие важное социально-экономическое значение, перспективы дальнейшего экономического развития и роста численности населения.</w:t>
      </w:r>
    </w:p>
    <w:p w:rsidR="00FB1D60" w:rsidRDefault="00FB1D60" w:rsidP="00FB1D60">
      <w:pPr>
        <w:spacing w:after="0"/>
        <w:jc w:val="both"/>
      </w:pPr>
      <w:r>
        <w:t>4. Видами сельских населенных пунктов являются:</w:t>
      </w:r>
    </w:p>
    <w:p w:rsidR="00FB1D60" w:rsidRDefault="00FB1D60" w:rsidP="00FB1D60">
      <w:pPr>
        <w:spacing w:after="0"/>
        <w:jc w:val="both"/>
      </w:pPr>
      <w:r>
        <w:t>1) поселок, станица, слобода – крупный, большой и средний сельский населенный пункт, при обозначении которого учитываются, кроме численности населения, местные национальные и исторические традиции;</w:t>
      </w:r>
    </w:p>
    <w:p w:rsidR="00FB1D60" w:rsidRDefault="00FB1D60" w:rsidP="00FB1D60">
      <w:pPr>
        <w:spacing w:after="0"/>
        <w:jc w:val="both"/>
      </w:pPr>
      <w:r>
        <w:t>2) село, деревня – большой, средний и малый сельский населенный пункт;</w:t>
      </w:r>
    </w:p>
    <w:p w:rsidR="00FB1D60" w:rsidRDefault="00FB1D60" w:rsidP="00FB1D60">
      <w:pPr>
        <w:spacing w:after="0"/>
        <w:jc w:val="both"/>
      </w:pPr>
      <w:r>
        <w:t>3) хутор – средний и малый сельский населенный пункт;</w:t>
      </w:r>
    </w:p>
    <w:p w:rsidR="00FB1D60" w:rsidRDefault="00FB1D60" w:rsidP="00FB1D60">
      <w:pPr>
        <w:spacing w:after="0"/>
        <w:jc w:val="both"/>
      </w:pPr>
      <w:r>
        <w:t>4) станция – крупный, большой и средний сельский населенный пункт, расположенный вблизи к</w:t>
      </w:r>
      <w:r>
        <w:t>рупной железнодорожной станции;</w:t>
      </w:r>
      <w:r>
        <w:t>5) разъезд – средний и малый сельский населенный пункт, расположенный в непосредственной близости от железной дороги, вблизи железнодорожной станции.</w:t>
      </w:r>
    </w:p>
    <w:p w:rsidR="00FB1D60" w:rsidRDefault="00FB1D60" w:rsidP="00FB1D60">
      <w:pPr>
        <w:spacing w:after="0"/>
        <w:jc w:val="both"/>
      </w:pPr>
      <w:r>
        <w:t>5. Крупным является сельский населенный пункт с численностью населения более 3 тысяч человек, большим – от 1 тысячи до 3 тысяч человек, средним – от 200 человек до 1 тысячи человек, малым – менее 200 человек.</w:t>
      </w:r>
    </w:p>
    <w:p w:rsidR="00FB1D60" w:rsidRDefault="00FB1D60" w:rsidP="00FB1D60">
      <w:pPr>
        <w:spacing w:after="0"/>
        <w:jc w:val="both"/>
      </w:pPr>
      <w:r>
        <w:t xml:space="preserve">6. </w:t>
      </w:r>
      <w:proofErr w:type="gramStart"/>
      <w:r>
        <w:t>Группы строений, имеющие временное значение и непостоянный состав населения, являющиеся объектами служебного назначения в системе какой-либо отрасли хозяйства (полевые станы, метеостанции, строения, в которых проживают люди, занятые обслуживанием транспорта или охраной путей сообщения), а также одиночные дома (дорожные будки, дома лесников, бакенщиков, железнодорожников), не являются самостоятельными населенными пунктами и входят в состав ближайших к ним населенных пунктов.</w:t>
      </w:r>
      <w:proofErr w:type="gramEnd"/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С т а т ь я 5. Изменения административно-территориального устройства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lastRenderedPageBreak/>
        <w:t>1. Изменения административно-территориального устройства осуществляются  в следующих формах:</w:t>
      </w:r>
    </w:p>
    <w:p w:rsidR="00FB1D60" w:rsidRDefault="00FB1D60" w:rsidP="00FB1D60">
      <w:pPr>
        <w:spacing w:after="0"/>
        <w:jc w:val="both"/>
      </w:pPr>
      <w:r>
        <w:t>1) изменение границ административно-территориальных образований, административно-территориальных единиц;</w:t>
      </w:r>
    </w:p>
    <w:p w:rsidR="00FB1D60" w:rsidRDefault="00FB1D60" w:rsidP="00FB1D60">
      <w:pPr>
        <w:spacing w:after="0"/>
        <w:jc w:val="both"/>
      </w:pPr>
      <w:r>
        <w:t>2) преобразование административно-территориальных образований, административно-территориальных единиц;</w:t>
      </w:r>
    </w:p>
    <w:p w:rsidR="00FB1D60" w:rsidRDefault="00FB1D60" w:rsidP="00FB1D60">
      <w:pPr>
        <w:spacing w:after="0"/>
        <w:jc w:val="both"/>
      </w:pPr>
      <w:r>
        <w:t>2.1) упразднение административно-территориальных единиц;</w:t>
      </w:r>
    </w:p>
    <w:p w:rsidR="00FB1D60" w:rsidRDefault="00FB1D60" w:rsidP="00FB1D60">
      <w:pPr>
        <w:spacing w:after="0"/>
        <w:jc w:val="both"/>
      </w:pPr>
      <w:r>
        <w:t>3) перенесение административного центра административно-территориального образования, административно-территориальной единицы;</w:t>
      </w:r>
    </w:p>
    <w:p w:rsidR="00FB1D60" w:rsidRDefault="00FB1D60" w:rsidP="00FB1D60">
      <w:pPr>
        <w:spacing w:after="0"/>
        <w:jc w:val="both"/>
      </w:pPr>
      <w:r>
        <w:t>4) образование населенного пункта;</w:t>
      </w:r>
    </w:p>
    <w:p w:rsidR="00FB1D60" w:rsidRDefault="00FB1D60" w:rsidP="00FB1D60">
      <w:pPr>
        <w:spacing w:after="0"/>
        <w:jc w:val="both"/>
      </w:pPr>
      <w:r>
        <w:t>5) переименование административно-территориального образования, административно-территориальной единицы, населенного пункта;</w:t>
      </w:r>
    </w:p>
    <w:p w:rsidR="00FB1D60" w:rsidRDefault="00FB1D60" w:rsidP="00FB1D60">
      <w:pPr>
        <w:spacing w:after="0"/>
        <w:jc w:val="both"/>
      </w:pPr>
      <w:r>
        <w:t>6) преобразование населенного пункта;</w:t>
      </w:r>
    </w:p>
    <w:p w:rsidR="00FB1D60" w:rsidRDefault="00FB1D60" w:rsidP="00FB1D60">
      <w:pPr>
        <w:spacing w:after="0"/>
        <w:jc w:val="both"/>
      </w:pPr>
      <w:r>
        <w:t>7) изменение статуса административно-территориальной единицы;</w:t>
      </w:r>
    </w:p>
    <w:p w:rsidR="00FB1D60" w:rsidRDefault="00FB1D60" w:rsidP="00FB1D60">
      <w:pPr>
        <w:spacing w:after="0"/>
        <w:jc w:val="both"/>
      </w:pPr>
      <w:r>
        <w:t>8) изменение границы населенного пункта;</w:t>
      </w:r>
    </w:p>
    <w:p w:rsidR="00FB1D60" w:rsidRDefault="00FB1D60" w:rsidP="00FB1D60">
      <w:pPr>
        <w:spacing w:after="0"/>
        <w:jc w:val="both"/>
      </w:pPr>
      <w:r>
        <w:t>9) объединение населенных пунктов;</w:t>
      </w:r>
    </w:p>
    <w:p w:rsidR="00FB1D60" w:rsidRDefault="00FB1D60" w:rsidP="00FB1D60">
      <w:pPr>
        <w:spacing w:after="0"/>
        <w:jc w:val="both"/>
      </w:pPr>
      <w:r>
        <w:t>9.1) выделение населенного пункта;</w:t>
      </w:r>
    </w:p>
    <w:p w:rsidR="00FB1D60" w:rsidRDefault="00FB1D60" w:rsidP="00FB1D60">
      <w:pPr>
        <w:spacing w:after="0"/>
        <w:jc w:val="both"/>
      </w:pPr>
      <w:r>
        <w:t>9.2) разделение населенного пункта;</w:t>
      </w:r>
    </w:p>
    <w:p w:rsidR="00FB1D60" w:rsidRDefault="00FB1D60" w:rsidP="00FB1D60">
      <w:pPr>
        <w:spacing w:after="0"/>
        <w:jc w:val="both"/>
      </w:pPr>
      <w:r>
        <w:t>10) упразднение населенного пункта;</w:t>
      </w:r>
    </w:p>
    <w:p w:rsidR="00FB1D60" w:rsidRDefault="00FB1D60" w:rsidP="00FB1D60">
      <w:pPr>
        <w:spacing w:after="0"/>
        <w:jc w:val="both"/>
      </w:pPr>
      <w:r>
        <w:t>11) образование, упразднение, переименование районов в городе, изменение их границ.</w:t>
      </w:r>
    </w:p>
    <w:p w:rsidR="00FB1D60" w:rsidRDefault="00FB1D60" w:rsidP="00FB1D60">
      <w:pPr>
        <w:spacing w:after="0"/>
        <w:jc w:val="both"/>
      </w:pPr>
      <w:r>
        <w:t>2. Изменения административно-территориального устройства отражаются в Реестре административно-территориальных образований, административно-территориальных единиц  и населенных пунктов Ростовской области в порядке, установленном настоящим Областным законом и Регламентом Законодательного Собрания Ростовской области.</w:t>
      </w:r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С т а т ь я 6. Реестр административно-территориальных образований, административно-территориальных единиц и населенных пунктов Ростовской области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 xml:space="preserve">Перечень административно-территориальных образований, административно-территориальных единиц и населенных пунктов образует Реестр </w:t>
      </w:r>
    </w:p>
    <w:p w:rsidR="00FB1D60" w:rsidRDefault="00FB1D60" w:rsidP="00FB1D60">
      <w:pPr>
        <w:spacing w:after="0"/>
        <w:jc w:val="both"/>
      </w:pPr>
      <w:r>
        <w:t xml:space="preserve">административно-территориальных образований, административно-территориальных единиц и населенных пунктов Ростовской области, </w:t>
      </w:r>
      <w:proofErr w:type="gramStart"/>
      <w:r>
        <w:t>являющийся</w:t>
      </w:r>
      <w:proofErr w:type="gramEnd"/>
      <w:r>
        <w:t xml:space="preserve"> приложением к настоящему Областному закону.</w:t>
      </w:r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С т а т ь я 7. Изменение границ административно-территориальных образований, административно-территориальных единиц</w:t>
      </w:r>
    </w:p>
    <w:p w:rsidR="00FB1D60" w:rsidRPr="00FB1D60" w:rsidRDefault="00FB1D60" w:rsidP="00FB1D60">
      <w:pPr>
        <w:spacing w:after="0"/>
        <w:jc w:val="center"/>
        <w:rPr>
          <w:b/>
        </w:rPr>
      </w:pPr>
    </w:p>
    <w:p w:rsidR="00FB1D60" w:rsidRDefault="00FB1D60" w:rsidP="00FB1D60">
      <w:pPr>
        <w:spacing w:after="0"/>
        <w:jc w:val="both"/>
      </w:pPr>
      <w:r>
        <w:t xml:space="preserve">1. </w:t>
      </w:r>
      <w:proofErr w:type="gramStart"/>
      <w:r>
        <w:t>Изменение границ административно-территориальных образований и административно-территориальных единиц осуществляется в связи с изменением границ соответствующих муниципальных образований в порядке, установленном в соответствии с Федеральным законом от 6 октября 2003 года № 131-ФЗ «Об общих принципах организации местного самоуправления в Российской Федерации» (далее – Федеральный закон «Об общих принципах организации местного самоуправления в Российской Федерации»).</w:t>
      </w:r>
      <w:proofErr w:type="gramEnd"/>
    </w:p>
    <w:p w:rsidR="00FB1D60" w:rsidRDefault="00FB1D60" w:rsidP="00FB1D60">
      <w:pPr>
        <w:spacing w:after="0"/>
        <w:jc w:val="both"/>
      </w:pPr>
      <w:r>
        <w:t xml:space="preserve">2. Изменения в составе административно-территориальных образований и административно-территориальных единиц, возникшие в результате изменения их границ, отражаются в Реестре административно-территориальных образований, административно-территориальных единиц и </w:t>
      </w:r>
      <w:r>
        <w:lastRenderedPageBreak/>
        <w:t>населенных пунктов Ростовской области путем внесения изменений в настоящий Областной закон.</w:t>
      </w:r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С т а т ь я  8. Преобразование административно-территориальных образований, административно-территориальных единиц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>1. Преобразование административно-территориальных образований и административно-территориальных единиц осуществляется в связи с преобразованием соответствующих муниципальных образований в порядке, установленном в соответствии с Федеральным законом «Об общих принципах организации местного самоуправления в Российской Федерации».</w:t>
      </w:r>
    </w:p>
    <w:p w:rsidR="00FB1D60" w:rsidRDefault="00FB1D60" w:rsidP="00FB1D60">
      <w:pPr>
        <w:spacing w:after="0"/>
        <w:jc w:val="both"/>
      </w:pPr>
      <w:r>
        <w:t>2. Изменения в составе административно-территориальных образований и административно-территориальных единиц, возникшие в результате их преобразования, отражаются в Реестре административно-территориальных образований, административно-территориальных единиц и населенных пунктов Ростовской области путем внесения изменений в настоящий Областной закон.</w:t>
      </w:r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С т а т ь я   8.1. Упразднение административно-территориальных единиц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>1. Упразднение административно-территориальных единиц осуществляется в связи с упразднением соответствующих поселений в порядке, установленном в соответствии с Федеральным законом «Об общих принципах организации местного самоуправления в Российской Федерации».</w:t>
      </w:r>
    </w:p>
    <w:p w:rsidR="00FB1D60" w:rsidRDefault="00FB1D60" w:rsidP="00FB1D60">
      <w:pPr>
        <w:spacing w:after="0"/>
        <w:jc w:val="both"/>
      </w:pPr>
      <w:r>
        <w:t>2. Изменения в составе административно-территориальных единиц, возникшие в результате упразднения административно-территориальных единиц, отражаются в Реестре административно-территориальных образований, административно-территориальных единиц и населенных пунктов Ростовской области путем внесения изменений в настоящий Областной закон.</w:t>
      </w:r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С т а т ь я 9. Перенесение административного центра административно-территориального образования, административно-территориальной единицы</w:t>
      </w:r>
    </w:p>
    <w:p w:rsidR="00FB1D60" w:rsidRPr="00FB1D60" w:rsidRDefault="00FB1D60" w:rsidP="00FB1D60">
      <w:pPr>
        <w:spacing w:after="0"/>
        <w:jc w:val="center"/>
        <w:rPr>
          <w:b/>
        </w:rPr>
      </w:pPr>
    </w:p>
    <w:p w:rsidR="00FB1D60" w:rsidRDefault="00FB1D60" w:rsidP="00FB1D60">
      <w:pPr>
        <w:spacing w:after="0"/>
        <w:jc w:val="both"/>
      </w:pPr>
      <w:r>
        <w:t>1. В целях улучшения транспортной и пешеходной доступности административного центра административно-территориального образования, административно-территориальной единицы, оптимизации размещения органов местного самоуправления и повышения доступности услуг, оказываемых населению, административный центр административно-территориального образования, административно-территориальной единицы может быть перенесен.</w:t>
      </w:r>
    </w:p>
    <w:p w:rsidR="00FB1D60" w:rsidRDefault="00FB1D60" w:rsidP="00FB1D60">
      <w:pPr>
        <w:spacing w:after="0"/>
        <w:jc w:val="both"/>
      </w:pPr>
      <w:r>
        <w:t>2. Перенесение административного центра административно-территориального образования, административно-территориальной единицы отражается в Реестре административно-территориальных образований, административно-территориальных единиц и населенных пунктов Ростовской области путем внесения изменений в настоящий Областной закон.</w:t>
      </w:r>
    </w:p>
    <w:p w:rsidR="00FB1D60" w:rsidRDefault="00FB1D60" w:rsidP="00FB1D60">
      <w:pPr>
        <w:spacing w:after="0"/>
        <w:jc w:val="both"/>
      </w:pPr>
      <w:r>
        <w:t>3. Для принятия решения о перенесении административного центра административно-территориального образования, административно-территориальной единицы представительный орган соответствующего муниципального района представляет в Законодательное Собрание Ростовской области следующие документы и материалы:</w:t>
      </w:r>
    </w:p>
    <w:p w:rsidR="00FB1D60" w:rsidRDefault="00FB1D60" w:rsidP="00FB1D60">
      <w:pPr>
        <w:spacing w:after="0"/>
        <w:jc w:val="both"/>
      </w:pPr>
      <w:r>
        <w:t>1) проект областного закона о внесении изменений в настоящий Областной закон в связи с перенесением административного центра административно-территориального образования, административно-территориальной единицы;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proofErr w:type="gramStart"/>
      <w:r>
        <w:t>2) пояснительную записку к проекту областного закона с обоснованием необходимости перенесения административного центра, указанием перечня населенных пунктов, входящих в состав административно-территориального образования, административно-территориальной единицы, и численности населения в каждом из них, сведений о расстоянии от каждого населенного пункта до существующего и предполагаемого административного центра, состоянии путей сообщения и телефонной связи в административно-территориальном образовании, административно-территориальной единице, наличии в предполагаемом административном центре</w:t>
      </w:r>
      <w:proofErr w:type="gramEnd"/>
      <w:r>
        <w:t xml:space="preserve"> помещений для размещения представительного органа муниципального образования и местной администрации;</w:t>
      </w:r>
    </w:p>
    <w:p w:rsidR="00FB1D60" w:rsidRDefault="00FB1D60" w:rsidP="00FB1D60">
      <w:pPr>
        <w:spacing w:after="0"/>
        <w:jc w:val="both"/>
      </w:pPr>
      <w:r>
        <w:t>3) финансово-экономическое обоснование к проекту областного закона;</w:t>
      </w:r>
    </w:p>
    <w:p w:rsidR="00FB1D60" w:rsidRDefault="00FB1D60" w:rsidP="00FB1D60">
      <w:pPr>
        <w:spacing w:after="0"/>
        <w:jc w:val="both"/>
      </w:pPr>
      <w:r>
        <w:t>4) решение представительного органа муниципального района о внесении в Законодательное Собрание Ростовской области в порядке законодательной инициативы проекта областного закона;</w:t>
      </w:r>
    </w:p>
    <w:p w:rsidR="00FB1D60" w:rsidRDefault="00FB1D60" w:rsidP="00FB1D60">
      <w:pPr>
        <w:spacing w:after="0"/>
        <w:jc w:val="both"/>
      </w:pPr>
      <w:r>
        <w:t>5) заключение главы местной администрации муниципального района по вопросу перенесения административного центра административно-территориального образования, административно-территориальной единицы;</w:t>
      </w:r>
    </w:p>
    <w:p w:rsidR="00FB1D60" w:rsidRDefault="00FB1D60" w:rsidP="00FB1D60">
      <w:pPr>
        <w:spacing w:after="0"/>
        <w:jc w:val="both"/>
      </w:pPr>
      <w:r>
        <w:t>6) заключение главы соответствующего городского или сельского поселения по вопросу перенесения административного центра административно-территориальной единицы;</w:t>
      </w:r>
    </w:p>
    <w:p w:rsidR="00FB1D60" w:rsidRDefault="00FB1D60" w:rsidP="00FB1D60">
      <w:pPr>
        <w:spacing w:after="0"/>
        <w:jc w:val="both"/>
      </w:pPr>
      <w:r>
        <w:t>7) протоколы собраний (конференций) граждан, проживающих в административно-территориальном образовании, административно-территориальной единице;</w:t>
      </w:r>
    </w:p>
    <w:p w:rsidR="00FB1D60" w:rsidRDefault="00FB1D60" w:rsidP="00FB1D60">
      <w:pPr>
        <w:spacing w:after="0"/>
        <w:jc w:val="both"/>
      </w:pPr>
      <w:r>
        <w:t>8) проектный план (топографическую карту) административно-территориального образования, административно-территориальной единицы с обозначением предполагаемого административного центра в двух экземплярах.</w:t>
      </w:r>
    </w:p>
    <w:p w:rsidR="00FB1D60" w:rsidRDefault="00FB1D60" w:rsidP="00FB1D60">
      <w:pPr>
        <w:spacing w:after="0"/>
        <w:jc w:val="both"/>
      </w:pPr>
      <w:r>
        <w:t>4. При перенесении административного центра административно-территориального образования, административно-территориальной единицы, влекущем изменение наименования административно-территориального образования, административно-территориальной единицы, применяются также положения статьи 11 настоящего Областного закона.</w:t>
      </w:r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С т а т ь я 10. Образование населенного пункта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>1. В случае возникновения территории, имеющей сосредоточенную застройку и служащей местом проживания людей, образуется населенный пун</w:t>
      </w:r>
      <w:proofErr w:type="gramStart"/>
      <w:r>
        <w:t>кт с пр</w:t>
      </w:r>
      <w:proofErr w:type="gramEnd"/>
      <w:r>
        <w:t>исвоением ему наименования и обозначения.</w:t>
      </w:r>
    </w:p>
    <w:p w:rsidR="00FB1D60" w:rsidRDefault="00FB1D60" w:rsidP="00FB1D60">
      <w:pPr>
        <w:spacing w:after="0"/>
        <w:jc w:val="both"/>
      </w:pPr>
      <w:r>
        <w:t>2. Для принятия решения об образовании населенного пункта представительный орган соответствующего муниципального района, городского округа представляет в Законодательное Собрание Ростовской области следующие документы и материалы:</w:t>
      </w:r>
    </w:p>
    <w:p w:rsidR="00FB1D60" w:rsidRDefault="00FB1D60" w:rsidP="00FB1D60">
      <w:pPr>
        <w:spacing w:after="0"/>
        <w:jc w:val="both"/>
      </w:pPr>
      <w:r>
        <w:t>1) проект постановления Законодательного Собрания Ростовской области об образовании населенного пункта;</w:t>
      </w:r>
    </w:p>
    <w:p w:rsidR="00FB1D60" w:rsidRDefault="00FB1D60" w:rsidP="00FB1D60">
      <w:pPr>
        <w:spacing w:after="0"/>
        <w:jc w:val="both"/>
      </w:pPr>
      <w:proofErr w:type="gramStart"/>
      <w:r>
        <w:t>2) пояснительную записку к проекту постановления Законодательного Собрания Ростовской области с обоснованием необходимости образования населенного пункта, присвоения ему соответствующих наименования и обозначения, указанием его местоположения, сведений о существующих среди местного населения наименованиях населенного пункта, если они имеются, об одноименных и однокоренных наименованиях населенных пунктов в пределах Ростовской области, наименованиях расположенных вблизи населенного пункта аэропортов (аэродромов, гидроаэродромов), пристаней, железнодорожных станций и</w:t>
      </w:r>
      <w:proofErr w:type="gramEnd"/>
      <w:r>
        <w:t xml:space="preserve"> других географических объектов, а также сведений об организациях и гражданах, выступивших с инициативой о присвоении </w:t>
      </w:r>
      <w:r>
        <w:lastRenderedPageBreak/>
        <w:t>наименования населенному пункту, с указанием их адресов, телефонов и других данных. В случае если в качестве наименования предлагается имя какого-либо лица, в пояснительной записке приводятся краткие данные о его жизни и деятельности;</w:t>
      </w:r>
    </w:p>
    <w:p w:rsidR="00FB1D60" w:rsidRDefault="00FB1D60" w:rsidP="00FB1D60">
      <w:pPr>
        <w:spacing w:after="0"/>
        <w:jc w:val="both"/>
      </w:pPr>
      <w:r>
        <w:t xml:space="preserve">3) решение представительного органа муниципального района, городского округа о внесении в Законодательное Собрание Ростовской области в порядке законодательной </w:t>
      </w:r>
      <w:proofErr w:type="gramStart"/>
      <w:r>
        <w:t>инициативы проекта постановления Законодательного Собрания Ростовской области</w:t>
      </w:r>
      <w:proofErr w:type="gramEnd"/>
      <w:r>
        <w:t>;</w:t>
      </w:r>
    </w:p>
    <w:p w:rsidR="00FB1D60" w:rsidRDefault="00FB1D60" w:rsidP="00FB1D60">
      <w:pPr>
        <w:spacing w:after="0"/>
        <w:jc w:val="both"/>
      </w:pPr>
      <w:r>
        <w:t>4) заключение главы местной администрации муниципального района, городского округа по вопросу образования населенного пункта;</w:t>
      </w:r>
    </w:p>
    <w:p w:rsidR="00FB1D60" w:rsidRDefault="00FB1D60" w:rsidP="00FB1D60">
      <w:pPr>
        <w:spacing w:after="0"/>
        <w:jc w:val="both"/>
      </w:pPr>
      <w:r>
        <w:t>5) заключение главы соответствующего городского или сельского поселения по вопросу образования населенного пункта;</w:t>
      </w:r>
    </w:p>
    <w:p w:rsidR="00FB1D60" w:rsidRDefault="00FB1D60" w:rsidP="00FB1D60">
      <w:pPr>
        <w:spacing w:after="0"/>
        <w:jc w:val="both"/>
      </w:pPr>
      <w:r>
        <w:t>6) протокол собрания (конференции) граждан, проживающих в населенном пункте;</w:t>
      </w:r>
    </w:p>
    <w:p w:rsidR="00FB1D60" w:rsidRDefault="00FB1D60" w:rsidP="00FB1D60">
      <w:pPr>
        <w:spacing w:after="0"/>
        <w:jc w:val="both"/>
      </w:pPr>
      <w:r>
        <w:t>7) проектный план (топографическую карту) административно-территориального образования, административно-территориальной единицы с обозначением населенного пункта и его границы в двух экземплярах.</w:t>
      </w:r>
    </w:p>
    <w:p w:rsidR="00FB1D60" w:rsidRDefault="00FB1D60" w:rsidP="00FB1D60">
      <w:pPr>
        <w:spacing w:after="0"/>
        <w:jc w:val="both"/>
      </w:pPr>
      <w:r>
        <w:t>3. После вступления в силу постановления Законодательного Собрания Ростовской области, указанного в части 2 настоящей статьи, вновь образованному населенному пункту присваивается наименование в порядке, установленном федеральным законодательством.</w:t>
      </w:r>
    </w:p>
    <w:p w:rsidR="00FB1D60" w:rsidRDefault="00FB1D60" w:rsidP="00FB1D60">
      <w:pPr>
        <w:spacing w:after="0"/>
        <w:jc w:val="both"/>
      </w:pPr>
      <w:r>
        <w:t>4. Образование населенного пункта отражается в Реестре административно-территориальных образований, административно-территориальных единиц и населенных пунктов Ростовской области путем внесения изменений в настоящий Областной закон после вступления в силу федерального закона или постановления Правительства Российской Федерации о присвоении наименования населенному пункту.</w:t>
      </w:r>
    </w:p>
    <w:p w:rsidR="00FB1D60" w:rsidRDefault="00FB1D60" w:rsidP="00FB1D60">
      <w:pPr>
        <w:spacing w:after="0"/>
        <w:jc w:val="both"/>
      </w:pPr>
      <w:r>
        <w:t>5. При образовании населенного пункта вследствие выделения или разделения населенного пункта применяются положения статей 15.1 и 15.2 настоящего Областного закона.</w:t>
      </w:r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С т а т ь я 11. Переименование административно-территориального образования, административно-территориальной единицы, населенного пункта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>1. Для принятия решения о переименовании административно-территориального образования, административно-территориальной единицы, населенного пункта представительный орган соответствующего муниципального района, городского округа представляет в Законодательное Собрание Ростовской области следующие документы и материалы:</w:t>
      </w:r>
    </w:p>
    <w:p w:rsidR="00FB1D60" w:rsidRDefault="00FB1D60" w:rsidP="00FB1D60">
      <w:pPr>
        <w:spacing w:after="0"/>
        <w:jc w:val="both"/>
      </w:pPr>
      <w:r>
        <w:t>1) проект постановления Законодательного Собрания Ростовской области о переименовании административно-территориального образования, административно-территориальной единицы, населенного пункта;</w:t>
      </w:r>
    </w:p>
    <w:p w:rsidR="00FB1D60" w:rsidRDefault="00FB1D60" w:rsidP="00FB1D60">
      <w:pPr>
        <w:spacing w:after="0"/>
        <w:jc w:val="both"/>
      </w:pPr>
      <w:proofErr w:type="gramStart"/>
      <w:r>
        <w:t>2) пояснительную записку к проекту постановления Законодательного Собрания Ростовской области с указанием местоположения, а также существующего и нового наименования административно-территориального образования, административно-территориальной единицы, населенного пункта, обоснованием необходимости переименования, сведений о существующих среди местного населения наименованиях административно-территориального образования, административно-территориальной единицы, населенного пункта, если они имеются, об одноименных и однокоренных наименованиях административно-территориальных образований, административно-территориальных единиц, населенных пунктов, расположенных в пределах Ростовской области</w:t>
      </w:r>
      <w:proofErr w:type="gramEnd"/>
      <w:r>
        <w:t xml:space="preserve">, </w:t>
      </w:r>
      <w:proofErr w:type="gramStart"/>
      <w:r>
        <w:t xml:space="preserve">наименованиях расположенных вблизи </w:t>
      </w:r>
      <w:proofErr w:type="spellStart"/>
      <w:r>
        <w:t>переименуемого</w:t>
      </w:r>
      <w:proofErr w:type="spellEnd"/>
      <w:r>
        <w:t xml:space="preserve"> населенного пункта аэропортов (аэродромов, гидроаэродромов), пристаней, железнодорожных станций и других географических объектов, а также сведений об организациях и гражданах, выступивших с инициативой о переименовании административно-территориального образования,</w:t>
      </w:r>
      <w:proofErr w:type="gramEnd"/>
      <w:r>
        <w:t xml:space="preserve"> </w:t>
      </w:r>
      <w:r>
        <w:lastRenderedPageBreak/>
        <w:t>административно-территориальной единицы, населенного пункта, с указанием их адресов, телефонов и других данных. В случае если в качестве нового наименования предлагается имя какого-либо лица, в пояснительной записке приводятся краткие данные о его жизни и деятельности;</w:t>
      </w:r>
    </w:p>
    <w:p w:rsidR="00FB1D60" w:rsidRDefault="00FB1D60" w:rsidP="00FB1D60">
      <w:pPr>
        <w:spacing w:after="0"/>
        <w:jc w:val="both"/>
      </w:pPr>
      <w:r>
        <w:t>3) финансово-экономическое обоснование к проекту постановления Законодательного Собрания Ростовской области;</w:t>
      </w:r>
    </w:p>
    <w:p w:rsidR="00FB1D60" w:rsidRDefault="00FB1D60" w:rsidP="00FB1D60">
      <w:pPr>
        <w:spacing w:after="0"/>
        <w:jc w:val="both"/>
      </w:pPr>
      <w:r>
        <w:t xml:space="preserve">4) решение представительного органа муниципального района, городского округа о внесении в Законодательное Собрание Ростовской области в порядке законодательной </w:t>
      </w:r>
      <w:proofErr w:type="gramStart"/>
      <w:r>
        <w:t>инициативы проекта постановления Законодательного Собрания Ростовской области</w:t>
      </w:r>
      <w:proofErr w:type="gramEnd"/>
      <w:r>
        <w:t>;</w:t>
      </w:r>
    </w:p>
    <w:p w:rsidR="00FB1D60" w:rsidRDefault="00FB1D60" w:rsidP="00FB1D60">
      <w:pPr>
        <w:spacing w:after="0"/>
        <w:jc w:val="both"/>
      </w:pPr>
      <w:r>
        <w:t>5) заключение главы местной администрации муниципального района, городского округа по вопросу переименования административно-территориального образования, административно-территориальной единицы, населенного пункта;</w:t>
      </w:r>
    </w:p>
    <w:p w:rsidR="00FB1D60" w:rsidRDefault="00FB1D60" w:rsidP="00FB1D60">
      <w:pPr>
        <w:spacing w:after="0"/>
        <w:jc w:val="both"/>
      </w:pPr>
      <w:r>
        <w:t>6) заключение главы соответствующего городского или сельского поселения по вопросу переименования административно-территориальной единицы, населенного пункта;</w:t>
      </w:r>
    </w:p>
    <w:p w:rsidR="00FB1D60" w:rsidRDefault="00FB1D60" w:rsidP="00FB1D60">
      <w:pPr>
        <w:spacing w:after="0"/>
        <w:jc w:val="both"/>
      </w:pPr>
      <w:r>
        <w:t xml:space="preserve">7) протоколы собраний (конференций) граждан, проживающих в </w:t>
      </w:r>
      <w:proofErr w:type="spellStart"/>
      <w:r>
        <w:t>переименуемом</w:t>
      </w:r>
      <w:proofErr w:type="spellEnd"/>
      <w:r>
        <w:t xml:space="preserve"> административно-территориальном образовании, административно-территориальной единице, населенном пункте;</w:t>
      </w:r>
    </w:p>
    <w:p w:rsidR="00FB1D60" w:rsidRDefault="00FB1D60" w:rsidP="00FB1D60">
      <w:pPr>
        <w:spacing w:after="0"/>
        <w:jc w:val="both"/>
      </w:pPr>
      <w:r>
        <w:t>8) проектный план (топографическую карту) административно-территориального образования, административно-территориальной единицы с указанием нового наименования административно-территориального образования, административно-территориальной единицы, населенного пункта в двух экземплярах.</w:t>
      </w:r>
    </w:p>
    <w:p w:rsidR="00FB1D60" w:rsidRDefault="00FB1D60" w:rsidP="00FB1D60">
      <w:pPr>
        <w:spacing w:after="0"/>
        <w:jc w:val="both"/>
      </w:pPr>
      <w:r>
        <w:t>2. После вступления в силу постановления Законодательного Собрания Ростовской области, указанного в части 1 настоящей статьи, административно-территориальному образованию, административно-территориальной единице, населенному пункту присваивается новое наименование в порядке, установленном федеральным законодательством.</w:t>
      </w:r>
    </w:p>
    <w:p w:rsidR="00FB1D60" w:rsidRDefault="00FB1D60" w:rsidP="00FB1D60">
      <w:pPr>
        <w:spacing w:after="0"/>
        <w:jc w:val="both"/>
      </w:pPr>
      <w:r>
        <w:t>3. Переименование административно-территориального образования, административно-территориальной единицы, населенного пункта отражается в Реестре административно-территориальных образований, административно-территориальных единиц и населенных пунктов Ростовской области путем внесения изменений в настоящий Областной закон после вступления в силу федерального закона или постановления Правительства Российской Федерации о переименовании административно-территориального образования, административно-территориальной единицы, населенного пункта.</w:t>
      </w:r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С т а т ь я 12. Преобразование населенного пункта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>1. Преобразование населенного пункта осуществляется в следующих формах:</w:t>
      </w:r>
    </w:p>
    <w:p w:rsidR="00FB1D60" w:rsidRDefault="00FB1D60" w:rsidP="00FB1D60">
      <w:pPr>
        <w:spacing w:after="0"/>
        <w:jc w:val="both"/>
      </w:pPr>
      <w:r>
        <w:t>1) преобразование сельского населенного пункта в рабочий поселок;</w:t>
      </w:r>
    </w:p>
    <w:p w:rsidR="00FB1D60" w:rsidRDefault="00FB1D60" w:rsidP="00FB1D60">
      <w:pPr>
        <w:spacing w:after="0"/>
        <w:jc w:val="both"/>
      </w:pPr>
      <w:r>
        <w:t>2) преобразование рабочего поселка в город или сельский населенный пункт;</w:t>
      </w:r>
    </w:p>
    <w:p w:rsidR="00FB1D60" w:rsidRDefault="00FB1D60" w:rsidP="00FB1D60">
      <w:pPr>
        <w:spacing w:after="0"/>
        <w:jc w:val="both"/>
      </w:pPr>
      <w:r>
        <w:t>3) преобразование города в рабочий поселок или сельский населенный пункт;</w:t>
      </w:r>
    </w:p>
    <w:p w:rsidR="00FB1D60" w:rsidRDefault="00FB1D60" w:rsidP="00FB1D60">
      <w:pPr>
        <w:spacing w:after="0"/>
        <w:jc w:val="both"/>
      </w:pPr>
      <w:r>
        <w:t>4) изменение обозначения сельского населенного пункта.</w:t>
      </w:r>
    </w:p>
    <w:p w:rsidR="00FB1D60" w:rsidRDefault="00FB1D60" w:rsidP="00FB1D60">
      <w:pPr>
        <w:spacing w:after="0"/>
        <w:jc w:val="both"/>
      </w:pPr>
      <w:r>
        <w:t>2. Преобразование населенного пункта отражается в Реестре административно-территориальных образований, административно-территориальных единиц и населенных пунктов Ростовской области путем внесения изменений в настоящий Областной закон.</w:t>
      </w:r>
    </w:p>
    <w:p w:rsidR="00FB1D60" w:rsidRDefault="00FB1D60" w:rsidP="00FB1D60">
      <w:pPr>
        <w:spacing w:after="0"/>
        <w:jc w:val="both"/>
      </w:pPr>
      <w:r>
        <w:t>3. Для принятия решения о преобразовании населенного пункта представительный орган соответствующего муниципального района, городского округа представляет в Законодательное Собрание Ростовской области следующие документы и материалы:</w:t>
      </w:r>
    </w:p>
    <w:p w:rsidR="00FB1D60" w:rsidRDefault="00FB1D60" w:rsidP="00FB1D60">
      <w:pPr>
        <w:spacing w:after="0"/>
        <w:jc w:val="both"/>
      </w:pPr>
      <w:r>
        <w:lastRenderedPageBreak/>
        <w:t>1) проект областного закона о внесении изменений в настоящий Областной закон в связи с преобразованием населенного пункта;</w:t>
      </w:r>
    </w:p>
    <w:p w:rsidR="00FB1D60" w:rsidRDefault="00FB1D60" w:rsidP="00FB1D60">
      <w:pPr>
        <w:spacing w:after="0"/>
        <w:jc w:val="both"/>
      </w:pPr>
      <w:r>
        <w:t>2) пояснительную записку к проекту областного закона с обоснованием необходимости преобразования населенного пункта, перечнем промышленных и сельскохозяйственных организаций, социально-культурных учреждений, предприятий торговли, учебных учреждений и медицинских организаций, расположенных на территории населенного пункта, указанием сведений о численности работающих на каждом из них, а также об общей численности и составе населения;</w:t>
      </w:r>
    </w:p>
    <w:p w:rsidR="00FB1D60" w:rsidRDefault="00FB1D60" w:rsidP="00FB1D60">
      <w:pPr>
        <w:spacing w:after="0"/>
        <w:jc w:val="both"/>
      </w:pPr>
      <w:r>
        <w:t>3) финансово-экономическое обоснование к проекту областного закона;</w:t>
      </w:r>
    </w:p>
    <w:p w:rsidR="00FB1D60" w:rsidRDefault="00FB1D60" w:rsidP="00FB1D60">
      <w:pPr>
        <w:spacing w:after="0"/>
        <w:jc w:val="both"/>
      </w:pPr>
      <w:r>
        <w:t>4) решение представительного органа муниципального района, городского округа о внесении в Законодательное Собрание Ростовской области в порядке законодательной инициативы проекта областного закона;</w:t>
      </w:r>
    </w:p>
    <w:p w:rsidR="00FB1D60" w:rsidRDefault="00FB1D60" w:rsidP="00FB1D60">
      <w:pPr>
        <w:spacing w:after="0"/>
        <w:jc w:val="both"/>
      </w:pPr>
      <w:r>
        <w:t>5) заключение главы местной администрации муниципального района, городского округа по вопросу преобразования населенного пункта;</w:t>
      </w:r>
    </w:p>
    <w:p w:rsidR="00FB1D60" w:rsidRDefault="00FB1D60" w:rsidP="00FB1D60">
      <w:pPr>
        <w:spacing w:after="0"/>
        <w:jc w:val="both"/>
      </w:pPr>
      <w:r>
        <w:t>6) заключение главы соответствующего городского или сельского поселения по вопросу преобразования населенного пункта;</w:t>
      </w:r>
    </w:p>
    <w:p w:rsidR="00FB1D60" w:rsidRDefault="00FB1D60" w:rsidP="00FB1D60">
      <w:pPr>
        <w:spacing w:after="0"/>
        <w:jc w:val="both"/>
      </w:pPr>
      <w:r>
        <w:t>7) протокол собрания (конференции) граждан, проживающих в населенном пункте;</w:t>
      </w:r>
    </w:p>
    <w:p w:rsidR="00FB1D60" w:rsidRDefault="00FB1D60" w:rsidP="00FB1D60">
      <w:pPr>
        <w:spacing w:after="0"/>
        <w:jc w:val="both"/>
      </w:pPr>
      <w:r>
        <w:t>8) проектный план (топографическую карту) административно-территориального образования, административно-территориальной единицы с обозначением населенного пункта и его границы в двух экземплярах.</w:t>
      </w:r>
    </w:p>
    <w:p w:rsidR="00FB1D60" w:rsidRDefault="00FB1D60" w:rsidP="00FB1D60">
      <w:pPr>
        <w:spacing w:after="0"/>
        <w:jc w:val="both"/>
      </w:pPr>
      <w:r>
        <w:t>4. При преобразовании населенного пункта, влекущем изменение его наименования, применяются также положения статьи 11 настоящего Областного закона.</w:t>
      </w:r>
    </w:p>
    <w:p w:rsidR="00FB1D60" w:rsidRDefault="00FB1D60" w:rsidP="00FB1D60">
      <w:pPr>
        <w:spacing w:after="0"/>
        <w:jc w:val="both"/>
      </w:pPr>
      <w:r>
        <w:t>5. При преобразовании населенного пункта, влекущем преобразование административно-территориального образования или административно-территориальной единицы в связи с наделением административно-территориальной единицы статусом городского округа либо лишением административно-территориального образования статуса городского округа, применяются также положения статьи 8 настоящего Областного закона.</w:t>
      </w:r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С т а т ь я 13. Изменение статуса административно-территориальной единицы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>1. Изменение статуса административно-территориальной единицы осуществляется в следующих формах:</w:t>
      </w:r>
    </w:p>
    <w:p w:rsidR="00FB1D60" w:rsidRDefault="00FB1D60" w:rsidP="00FB1D60">
      <w:pPr>
        <w:spacing w:after="0"/>
        <w:jc w:val="both"/>
      </w:pPr>
      <w:r>
        <w:t>1) наделение сельского поселения статусом городского поселения;</w:t>
      </w:r>
    </w:p>
    <w:p w:rsidR="00FB1D60" w:rsidRDefault="00FB1D60" w:rsidP="00FB1D60">
      <w:pPr>
        <w:spacing w:after="0"/>
        <w:jc w:val="both"/>
      </w:pPr>
      <w:r>
        <w:t>2) наделение городского поселения статусом сельского поселения.</w:t>
      </w:r>
    </w:p>
    <w:p w:rsidR="00FB1D60" w:rsidRDefault="00FB1D60" w:rsidP="00FB1D60">
      <w:pPr>
        <w:spacing w:after="0"/>
        <w:jc w:val="both"/>
      </w:pPr>
      <w:r>
        <w:t>2. Изменение статуса административно-территориальной единицы отражается в Реестре административно-территориальных образований, административно-территориальных единиц и населенных пунктов Ростовской области путем внесения изменений в настоящий Областной закон.</w:t>
      </w:r>
    </w:p>
    <w:p w:rsidR="00FB1D60" w:rsidRDefault="00FB1D60" w:rsidP="00FB1D60">
      <w:pPr>
        <w:spacing w:after="0"/>
        <w:jc w:val="both"/>
      </w:pPr>
      <w:r>
        <w:t xml:space="preserve">3. </w:t>
      </w:r>
      <w:proofErr w:type="gramStart"/>
      <w:r>
        <w:t>Изменение статуса административно-территориальной единицы осуществляется в связи с преобразованием населенного пункта, являющегося административным центром данной административно-территориальной единицы, при котором сельский населенный пункт преобразуется в городской населенный пункт либо городской населенный пункт преобразуется в сельский населенный пункт, а также в связи с изменением границ административно-территориальных единиц, при котором в состав сельского поселения включается городской населенный пункт либо из состава городского поселения</w:t>
      </w:r>
      <w:proofErr w:type="gramEnd"/>
      <w:r>
        <w:t xml:space="preserve"> исключается городской населенный пункт.</w:t>
      </w:r>
    </w:p>
    <w:p w:rsidR="00FB1D60" w:rsidRDefault="00FB1D60" w:rsidP="00FB1D60">
      <w:pPr>
        <w:spacing w:after="0"/>
        <w:jc w:val="both"/>
      </w:pPr>
      <w:r>
        <w:lastRenderedPageBreak/>
        <w:t>4. Изменение статуса административно-территориальной единицы в связи с преобразованием населенного пункта, являющегося административным центром данной административно-территориальной единицы, осуществляется в порядке, установленном статьей 12 настоящего Областного закона, одновременно с изменением статуса соответствующего муниципального образования.</w:t>
      </w:r>
    </w:p>
    <w:p w:rsidR="00FB1D60" w:rsidRDefault="00FB1D60" w:rsidP="00FB1D60">
      <w:pPr>
        <w:spacing w:after="0"/>
        <w:jc w:val="both"/>
      </w:pPr>
      <w:r>
        <w:t>5. Изменение статуса административно-территориальной единицы в связи с изменением границ административно-территориальных единиц осуществляется в порядке, установленном статьей 7 настоящего Областного закона, одновременно с изменением границ соответствующих муниципальных образований.</w:t>
      </w:r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 xml:space="preserve">С т а т </w:t>
      </w:r>
      <w:proofErr w:type="spellStart"/>
      <w:r w:rsidRPr="00FB1D60">
        <w:rPr>
          <w:b/>
        </w:rPr>
        <w:t>ья</w:t>
      </w:r>
      <w:proofErr w:type="spellEnd"/>
      <w:r w:rsidRPr="00FB1D60">
        <w:rPr>
          <w:b/>
        </w:rPr>
        <w:t xml:space="preserve"> 14. Изменение границы населенного пункта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>1. Граница населенного пункта устанавливается генеральным планом соответствующего городского или сельского поселения, городского округа.</w:t>
      </w:r>
    </w:p>
    <w:p w:rsidR="00FB1D60" w:rsidRDefault="00FB1D60" w:rsidP="00FB1D60">
      <w:pPr>
        <w:spacing w:after="0"/>
        <w:jc w:val="both"/>
      </w:pPr>
      <w:r>
        <w:t>Граница населенного пункта, совпадающая с границей муниципального образования, устанавливается в соответствии с областным законом об установлении границ и наделении статусом соответствующего муниципального образования.</w:t>
      </w:r>
    </w:p>
    <w:p w:rsidR="00FB1D60" w:rsidRDefault="00FB1D60" w:rsidP="00FB1D60">
      <w:pPr>
        <w:spacing w:after="0"/>
        <w:jc w:val="both"/>
      </w:pPr>
      <w:r>
        <w:t>2. Граница населенного пункта изменяется путем внесения изменений в генеральный план соответствующего городского или сельского поселения, городского округа.</w:t>
      </w:r>
    </w:p>
    <w:p w:rsidR="00FB1D60" w:rsidRDefault="00FB1D60" w:rsidP="00FB1D60">
      <w:pPr>
        <w:spacing w:after="0"/>
        <w:jc w:val="both"/>
      </w:pPr>
      <w:r>
        <w:t>Изменение границы населенного пункта, влекущее изменение границ муниципальных образований, осуществляется после изменения границ соответствующих муниципальных образований или одновременно с ним.</w:t>
      </w:r>
    </w:p>
    <w:p w:rsidR="00FB1D60" w:rsidRDefault="00FB1D60" w:rsidP="00FB1D60">
      <w:pPr>
        <w:spacing w:after="0"/>
        <w:jc w:val="both"/>
      </w:pPr>
      <w:r>
        <w:t xml:space="preserve">3. Генеральный план городского или сельского поселения, городского округа </w:t>
      </w:r>
      <w:proofErr w:type="gramStart"/>
      <w:r>
        <w:t>утверждается</w:t>
      </w:r>
      <w:proofErr w:type="gramEnd"/>
      <w:r>
        <w:t xml:space="preserve"> и изменения в него вносятся в порядке, установленном Градостроительным кодексом Российской Федерации.</w:t>
      </w:r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С т а т ь я 15. Объединение населенных пунктов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>1. Объединение населенных пунктов осуществляется в случае их фактического слияния в форме включения одного населенного пункта в состав другого.</w:t>
      </w:r>
    </w:p>
    <w:p w:rsidR="00FB1D60" w:rsidRDefault="00FB1D60" w:rsidP="00FB1D60">
      <w:pPr>
        <w:spacing w:after="0"/>
        <w:jc w:val="both"/>
      </w:pPr>
      <w:r>
        <w:t xml:space="preserve">2. При объединении населенных пунктов за укрупненным населенным пунктом сохраняются, как правило, </w:t>
      </w:r>
      <w:proofErr w:type="gramStart"/>
      <w:r>
        <w:t>прежние</w:t>
      </w:r>
      <w:proofErr w:type="gramEnd"/>
      <w:r>
        <w:t xml:space="preserve"> наименование и обозначение.</w:t>
      </w:r>
    </w:p>
    <w:p w:rsidR="00FB1D60" w:rsidRDefault="00FB1D60" w:rsidP="00FB1D60">
      <w:pPr>
        <w:spacing w:after="0"/>
        <w:jc w:val="both"/>
      </w:pPr>
      <w:r>
        <w:t>Населенный пункт, включенный в состав другого населенного пункта, упраздняется и подлежит исключению из Реестра административно-территориальных образований, административно-территориальных единиц и населенных пунктов Ростовской области путем внесения изменений в настоящий Областной закон.</w:t>
      </w:r>
    </w:p>
    <w:p w:rsidR="00FB1D60" w:rsidRDefault="00FB1D60" w:rsidP="00FB1D60">
      <w:pPr>
        <w:spacing w:after="0"/>
        <w:jc w:val="both"/>
      </w:pPr>
      <w:r>
        <w:t>3. Для принятия решения об объединении населенных пунктов представительный орган муниципального района, городского округа, на территории которого расположен укрупняемый населенный пункт, представляет в Законодательное Собрание Ростовской области следующие документы и материалы:</w:t>
      </w:r>
    </w:p>
    <w:p w:rsidR="00FB1D60" w:rsidRDefault="00FB1D60" w:rsidP="00FB1D60">
      <w:pPr>
        <w:spacing w:after="0"/>
        <w:jc w:val="both"/>
      </w:pPr>
      <w:r>
        <w:t>1) проект областного закона о внесении изменений в настоящий Областной закон в связи с объединением населенных пунктов;</w:t>
      </w:r>
    </w:p>
    <w:p w:rsidR="00FB1D60" w:rsidRDefault="00FB1D60" w:rsidP="00FB1D60">
      <w:pPr>
        <w:spacing w:after="0"/>
        <w:jc w:val="both"/>
      </w:pPr>
      <w:proofErr w:type="gramStart"/>
      <w:r>
        <w:t>2) пояснительную записку к проекту областного закона с обоснованием необходимости объединения населенных пунктов, указанием размера территории населенных пунктов до и после их объединения, численности и состава населения в них, расстояния между населенными пунктами, сведений о состоянии путей сообщения и телефонной связи, перечнем промышленных</w:t>
      </w:r>
      <w:r>
        <w:t xml:space="preserve"> </w:t>
      </w:r>
      <w:r>
        <w:lastRenderedPageBreak/>
        <w:t>и сельскохозяйственных организаций, социально-культурных учреждений, предприятий торговли, учебных учреждений и медицинских организаций в населенных пунктах;</w:t>
      </w:r>
      <w:proofErr w:type="gramEnd"/>
    </w:p>
    <w:p w:rsidR="00FB1D60" w:rsidRDefault="00FB1D60" w:rsidP="00FB1D60">
      <w:pPr>
        <w:spacing w:after="0"/>
        <w:jc w:val="both"/>
      </w:pPr>
      <w:r>
        <w:t>3) финансово-экономическое обоснование к проекту областного закона;</w:t>
      </w:r>
    </w:p>
    <w:p w:rsidR="00FB1D60" w:rsidRDefault="00FB1D60" w:rsidP="00FB1D60">
      <w:pPr>
        <w:spacing w:after="0"/>
        <w:jc w:val="both"/>
      </w:pPr>
      <w:r>
        <w:t>4) решение представительного органа муниципального района, городского округа о внесении в Законодательное Собрание Ростовской области в порядке законодательной инициативы проекта областного закона;</w:t>
      </w:r>
    </w:p>
    <w:p w:rsidR="00FB1D60" w:rsidRDefault="00FB1D60" w:rsidP="00FB1D60">
      <w:pPr>
        <w:spacing w:after="0"/>
        <w:jc w:val="both"/>
      </w:pPr>
      <w:r>
        <w:t>5) заключение главы местной администрации муниципального района, городского округа по вопросу об объединении населенных пунктов;</w:t>
      </w:r>
    </w:p>
    <w:p w:rsidR="00FB1D60" w:rsidRDefault="00FB1D60" w:rsidP="00FB1D60">
      <w:pPr>
        <w:spacing w:after="0"/>
        <w:jc w:val="both"/>
      </w:pPr>
      <w:r>
        <w:t>6) заключение главы соответствующего городского или сельского поселения по вопросу об объединении населенных пунктов;</w:t>
      </w:r>
    </w:p>
    <w:p w:rsidR="00FB1D60" w:rsidRDefault="00FB1D60" w:rsidP="00FB1D60">
      <w:pPr>
        <w:spacing w:after="0"/>
        <w:jc w:val="both"/>
      </w:pPr>
      <w:r>
        <w:t>7) правовой акт главы местной администрации соответствующего городского или сельского поселения, городского округа об образовании комиссии для подтверждения фактического слияния населенных пунктов;</w:t>
      </w:r>
    </w:p>
    <w:p w:rsidR="00FB1D60" w:rsidRDefault="00FB1D60" w:rsidP="00FB1D60">
      <w:pPr>
        <w:spacing w:after="0"/>
        <w:jc w:val="both"/>
      </w:pPr>
      <w:r>
        <w:t>8) акт комиссии, указанной в пункте 7 настоящей части, о фактическом слиянии населенных пунктов;</w:t>
      </w:r>
    </w:p>
    <w:p w:rsidR="00FB1D60" w:rsidRDefault="00FB1D60" w:rsidP="00FB1D60">
      <w:pPr>
        <w:spacing w:after="0"/>
        <w:jc w:val="both"/>
      </w:pPr>
      <w:r>
        <w:t>9) протокол собрания (конференции) граждан, проживающих в населенном пункте, подлежащем включению в состав другого населенного пункта;</w:t>
      </w:r>
    </w:p>
    <w:p w:rsidR="00FB1D60" w:rsidRDefault="00FB1D60" w:rsidP="00FB1D60">
      <w:pPr>
        <w:spacing w:after="0"/>
        <w:jc w:val="both"/>
      </w:pPr>
      <w:r>
        <w:t>10) проектный план (топографическую карту) административно-территориального образования, административно-территориальной единицы с обозначением укрупненного населенного пункта и его границы в двух экземплярах.</w:t>
      </w:r>
    </w:p>
    <w:p w:rsidR="00FB1D60" w:rsidRDefault="00FB1D60" w:rsidP="00FB1D60">
      <w:pPr>
        <w:spacing w:after="0"/>
        <w:jc w:val="both"/>
      </w:pPr>
      <w:r>
        <w:t>4. Объединение населенных пунктов, входящих в состав разных административно-территориальных образований или административно-территориальных единиц, осуществляется после изменения их границ или одновременно с ним. При объединении населенных пунктов, влекущем изменение границ административно-территориальных образований, помимо документов, указанных в части 3 настоящей статьи, в Законодательное Собрание Ростовской области представляется решение представительного органа муниципального района, городского округа, на территории которого расположен населенный пункт, подлежащий включению в состав другого населенного пункта, о необходимости объединения населенных пунктов.</w:t>
      </w:r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С т а т ь я 15.1. Выделение населенного пункта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>1. Выделение населенного пункта представляет собой выделение части территории населенного пункта, в результате которого образуется новый населенный пун</w:t>
      </w:r>
      <w:proofErr w:type="gramStart"/>
      <w:r>
        <w:t>кт с пр</w:t>
      </w:r>
      <w:proofErr w:type="gramEnd"/>
      <w:r>
        <w:t xml:space="preserve">исвоением ему наименования и обозначения. При этом населенный пункт, из которого происходит выделение, сохраняет </w:t>
      </w:r>
      <w:proofErr w:type="gramStart"/>
      <w:r>
        <w:t>свои</w:t>
      </w:r>
      <w:proofErr w:type="gramEnd"/>
      <w:r>
        <w:t xml:space="preserve"> прежние наименование и обозначение.</w:t>
      </w:r>
    </w:p>
    <w:p w:rsidR="00FB1D60" w:rsidRDefault="00FB1D60" w:rsidP="00FB1D60">
      <w:pPr>
        <w:spacing w:after="0"/>
        <w:jc w:val="both"/>
      </w:pPr>
      <w:r>
        <w:t>2. Для принятия решения о выделении населенного пункта представительный орган соответствующего муниципального района, городского округа представляет в Законодательное Собрание Ростовской области следующие документы и материалы:</w:t>
      </w:r>
    </w:p>
    <w:p w:rsidR="00FB1D60" w:rsidRDefault="00FB1D60" w:rsidP="00FB1D60">
      <w:pPr>
        <w:spacing w:after="0"/>
        <w:jc w:val="both"/>
      </w:pPr>
      <w:r>
        <w:t>1) проект постановления Законодательного Собрания Ростовской области о выделении населенного пункта;</w:t>
      </w:r>
    </w:p>
    <w:p w:rsidR="00FB1D60" w:rsidRDefault="00FB1D60" w:rsidP="00FB1D60">
      <w:pPr>
        <w:spacing w:after="0"/>
        <w:jc w:val="both"/>
      </w:pPr>
      <w:proofErr w:type="gramStart"/>
      <w:r>
        <w:t xml:space="preserve">2) пояснительную записку к проекту постановления Законодательного Собрания Ростовской области с обоснованием необходимости выделения населенного пункта, присвоения выделяемому населенному пункту соответствующих наименования и обозначения, указанием его местоположения, сведений о существующих среди местного населения наименованиях населенного пункта, если они имеются, об одноименных и однокоренных наименованиях населенных пунктов в пределах Ростовской области, наименованиях расположенных вблизи населенного пункта аэропортов (аэродромов, гидроаэродромов), пристаней, железнодорожных </w:t>
      </w:r>
      <w:proofErr w:type="gramEnd"/>
      <w:r>
        <w:lastRenderedPageBreak/>
        <w:t>станций и других географических объектов, а также сведений об организациях и гражданах, выступивших с инициативой о присвоении наименования населенному пункту, с указанием их адресов, телефонов и других данных. В случае если в качестве наименования предлагается имя какого-либо лица, в пояснительной записке приводятся краткие данные о его жизни и деятельности;</w:t>
      </w:r>
    </w:p>
    <w:p w:rsidR="00FB1D60" w:rsidRDefault="00FB1D60" w:rsidP="00FB1D60">
      <w:pPr>
        <w:spacing w:after="0"/>
        <w:jc w:val="both"/>
      </w:pPr>
      <w:r>
        <w:t xml:space="preserve">3) решение представительного органа муниципального района, городского округа о внесении в Законодательное Собрание Ростовской области в порядке законодательной </w:t>
      </w:r>
      <w:proofErr w:type="gramStart"/>
      <w:r>
        <w:t>инициативы проекта постановления Законодательного Собрания Ростовской области</w:t>
      </w:r>
      <w:proofErr w:type="gramEnd"/>
      <w:r>
        <w:t>;</w:t>
      </w:r>
    </w:p>
    <w:p w:rsidR="00FB1D60" w:rsidRDefault="00FB1D60" w:rsidP="00FB1D60">
      <w:pPr>
        <w:spacing w:after="0"/>
        <w:jc w:val="both"/>
      </w:pPr>
      <w:r>
        <w:t>4) заключение главы местной администрации муниципального района, городского округа по вопросу выделения населенного пункта;</w:t>
      </w:r>
    </w:p>
    <w:p w:rsidR="00FB1D60" w:rsidRDefault="00FB1D60" w:rsidP="00FB1D60">
      <w:pPr>
        <w:spacing w:after="0"/>
        <w:jc w:val="both"/>
      </w:pPr>
      <w:r>
        <w:t>5) заключение главы соответствующего городского или сельского поселения по вопросу выделения населенного пункта;</w:t>
      </w:r>
    </w:p>
    <w:p w:rsidR="00FB1D60" w:rsidRDefault="00FB1D60" w:rsidP="00FB1D60">
      <w:pPr>
        <w:spacing w:after="0"/>
        <w:jc w:val="both"/>
      </w:pPr>
      <w:r>
        <w:t>6) протокол собрания (конференции) граждан, проживающих в населенном пункте;</w:t>
      </w:r>
    </w:p>
    <w:p w:rsidR="00FB1D60" w:rsidRDefault="00FB1D60" w:rsidP="00FB1D60">
      <w:pPr>
        <w:spacing w:after="0"/>
        <w:jc w:val="both"/>
      </w:pPr>
      <w:r>
        <w:t>7) проектный план (топографическую карту) административно-территориального образования, административно-территориальной единицы с обозначением соответствующих населенных пунктов и их границ в двух экземплярах.</w:t>
      </w:r>
    </w:p>
    <w:p w:rsidR="00FB1D60" w:rsidRDefault="00FB1D60" w:rsidP="00FB1D60">
      <w:pPr>
        <w:spacing w:after="0"/>
        <w:jc w:val="both"/>
      </w:pPr>
      <w:r>
        <w:t>3. После вступления в силу постановления Законодательного Собрания Ростовской области, указанного в части 2 настоящей статьи, выделенному населенному пункту присваивается наименование в порядке, установленном федеральным законодательством.</w:t>
      </w:r>
    </w:p>
    <w:p w:rsidR="00FB1D60" w:rsidRDefault="00FB1D60" w:rsidP="00FB1D60">
      <w:pPr>
        <w:spacing w:after="0"/>
        <w:jc w:val="both"/>
      </w:pPr>
      <w:r>
        <w:t>4. Выделение населенного пункта отражается в Реестре административно-территориальных образований, административно-территориальных единиц и населенных пунктов Ростовской области путем внесения изменений в настоящий Областной закон после вступления в силу федерального закона или постановления Правительства Российской Федерации о присвоении наименования выделенному населенному пункту.</w:t>
      </w:r>
    </w:p>
    <w:p w:rsidR="00FB1D60" w:rsidRDefault="00FB1D60" w:rsidP="00FB1D60">
      <w:pPr>
        <w:spacing w:after="0"/>
        <w:jc w:val="both"/>
      </w:pPr>
      <w:r>
        <w:t>5. Выделение населенного пункта, влекущее изменение границ и (или) преобразование административно-территориальных образований, административно-территориальных единиц, осуществляется одновременно с изменением границ и (или) преобразованием таких административно-территориальных образований, административно-территориальных единиц с учетом положений статей 7 и 8 настоящего Областного закона.</w:t>
      </w:r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С т а т ь я 15.2. Разделение населенного пункта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 xml:space="preserve"> </w:t>
      </w:r>
      <w:r>
        <w:t>1. Разделение населенного пункта представляет собой разделение территории населенного пункта, в результате которого образуются два или более новых населенных пунктов с присвоением им наименования и обозначения. При этом разделяемый населенный пункт упраздняется и подлежит исключению из Реестра административно-территориальных образований, административно-территориальных единиц и населенных пунктов Ростовской области путем внесения изменений в настоящий Обла</w:t>
      </w:r>
      <w:r>
        <w:t>стной закон.</w:t>
      </w:r>
    </w:p>
    <w:p w:rsidR="00FB1D60" w:rsidRDefault="00FB1D60" w:rsidP="00FB1D60">
      <w:pPr>
        <w:spacing w:after="0"/>
        <w:jc w:val="both"/>
      </w:pPr>
      <w:r>
        <w:t>2. Для принятия решения о разделении населенного пункта представительный орган соответствующего муниципального района, городского округа представляет в Законодательное Собрание Ростовской области следующие документы и материалы:</w:t>
      </w:r>
    </w:p>
    <w:p w:rsidR="00FB1D60" w:rsidRDefault="00FB1D60" w:rsidP="00FB1D60">
      <w:pPr>
        <w:spacing w:after="0"/>
        <w:jc w:val="both"/>
      </w:pPr>
      <w:r>
        <w:t>1) проект постановления Законодательного Собрания Ростовской области о разделении населенного пункта;</w:t>
      </w:r>
    </w:p>
    <w:p w:rsidR="00FB1D60" w:rsidRDefault="00FB1D60" w:rsidP="00FB1D60">
      <w:pPr>
        <w:spacing w:after="0"/>
        <w:jc w:val="both"/>
      </w:pPr>
      <w:proofErr w:type="gramStart"/>
      <w:r>
        <w:t xml:space="preserve">2) пояснительную записку к проекту постановления Законодательного Собрания Ростовской области с обоснованием необходимости разделения населенного пункта, присвоения новым населенным пунктам соответствующих наименований и обозначений, указанием их местоположения, сведений о существующих среди местного населения наименованиях </w:t>
      </w:r>
      <w:r>
        <w:lastRenderedPageBreak/>
        <w:t>населенных пунктов, если они имеются, об одноименных и однокоренных наименованиях населенных пунктов в пределах Ростовской области, наименованиях расположенных вблизи населенных пунктов аэропортов (аэродромов, гидроаэродромов), пристаней, железнодорожных</w:t>
      </w:r>
      <w:proofErr w:type="gramEnd"/>
      <w:r>
        <w:t xml:space="preserve"> станций и других географических объектов, а также сведений об организациях и гражданах, выступивших с инициативой о присвоении наименования соответствующему населенному пункту, с указанием их адресов, телефонов и других данных. В случае если в качестве наименования предлагается имя какого-либо лица, в пояснительной записке приводятся краткие данные о его жизни и деятельности;</w:t>
      </w:r>
    </w:p>
    <w:p w:rsidR="00FB1D60" w:rsidRDefault="00FB1D60" w:rsidP="00FB1D60">
      <w:pPr>
        <w:spacing w:after="0"/>
        <w:jc w:val="both"/>
      </w:pPr>
      <w:r>
        <w:t xml:space="preserve">3) решение представительного органа муниципального района, городского округа о внесении в Законодательное Собрание Ростовской области в порядке законодательной </w:t>
      </w:r>
      <w:proofErr w:type="gramStart"/>
      <w:r>
        <w:t>инициативы проекта постановления Законодательного Собрания Ростовской области</w:t>
      </w:r>
      <w:proofErr w:type="gramEnd"/>
      <w:r>
        <w:t>;</w:t>
      </w:r>
    </w:p>
    <w:p w:rsidR="00FB1D60" w:rsidRDefault="00FB1D60" w:rsidP="00FB1D60">
      <w:pPr>
        <w:spacing w:after="0"/>
        <w:jc w:val="both"/>
      </w:pPr>
      <w:r>
        <w:t>4) заключение главы местной администрации муниципального района, городского округа по вопросу разделения населенного пункта;</w:t>
      </w:r>
    </w:p>
    <w:p w:rsidR="00FB1D60" w:rsidRDefault="00FB1D60" w:rsidP="00FB1D60">
      <w:pPr>
        <w:spacing w:after="0"/>
        <w:jc w:val="both"/>
      </w:pPr>
      <w:r>
        <w:t>5) заключение главы соответствующего городского или сельского поселения по вопросу разделения населенного пункта;</w:t>
      </w:r>
    </w:p>
    <w:p w:rsidR="00FB1D60" w:rsidRDefault="00FB1D60" w:rsidP="00FB1D60">
      <w:pPr>
        <w:spacing w:after="0"/>
        <w:jc w:val="both"/>
      </w:pPr>
      <w:r>
        <w:t>6) протокол собрания (конференции) граждан, проживающих в населенном пункте;</w:t>
      </w:r>
    </w:p>
    <w:p w:rsidR="00FB1D60" w:rsidRDefault="00FB1D60" w:rsidP="00FB1D60">
      <w:pPr>
        <w:spacing w:after="0"/>
        <w:jc w:val="both"/>
      </w:pPr>
      <w:r>
        <w:t>7) проектный план (топографическую карту) административно-территориального образования, административно-территориальной единицы с обозначением новых населенных пунктов и их границ в двух экземплярах.</w:t>
      </w:r>
    </w:p>
    <w:p w:rsidR="00FB1D60" w:rsidRDefault="00FB1D60" w:rsidP="00FB1D60">
      <w:pPr>
        <w:spacing w:after="0"/>
        <w:jc w:val="both"/>
      </w:pPr>
      <w:r>
        <w:t>3. После вступления в силу постановления Законодательного Собрания Ростовской области, указанного в части 2 настоящей статьи, вновь образованным населенным пунктам присваиваются наименования в порядке, установленном федеральным законодательством.</w:t>
      </w:r>
    </w:p>
    <w:p w:rsidR="00FB1D60" w:rsidRDefault="00FB1D60" w:rsidP="00FB1D60">
      <w:pPr>
        <w:spacing w:after="0"/>
        <w:jc w:val="both"/>
      </w:pPr>
      <w:r>
        <w:t>4. Разделение населенного пункта отражается в Реестре административно-территориальных образований, административно-территориальных единиц и населенных пунктов Ростовской области путем внесения изменений в настоящий Областной закон после вступления в силу федерального закона или постановления Правительства Российской Федерации о присвоении наименований вновь образованным населенным пунктам.</w:t>
      </w:r>
    </w:p>
    <w:p w:rsidR="00FB1D60" w:rsidRDefault="00FB1D60" w:rsidP="00FB1D60">
      <w:pPr>
        <w:spacing w:after="0"/>
        <w:jc w:val="both"/>
      </w:pPr>
      <w:r>
        <w:t>5. Разделение населенного пункта, влекущее изменение границ и (или) преобразование административно-территориальных образований, административно-территориальных единиц, осуществляется одновременно с изменением границ и (или) преобразованием таких административно-территориальных образований, административно-территориальных единиц с учетом положений статей 7 и 8 настоящего Областного закона.</w:t>
      </w:r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С т а т ь я 16. Упразднение населенного пункта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>1. Фактически не существующий населенный пункт, в котором не проживает население, может быть упразднен.</w:t>
      </w:r>
    </w:p>
    <w:p w:rsidR="00FB1D60" w:rsidRDefault="00FB1D60" w:rsidP="00FB1D60">
      <w:pPr>
        <w:spacing w:after="0"/>
        <w:jc w:val="both"/>
      </w:pPr>
      <w:r>
        <w:t>2. Упраздненный населенный пункт подлежит исключению из Реестра административно-территориальных образований, административно-территориальных единиц и населенных пунктов Ростовской области путем внесения изменений в настоящий Областной закон.</w:t>
      </w:r>
    </w:p>
    <w:p w:rsidR="00FB1D60" w:rsidRDefault="00FB1D60" w:rsidP="00FB1D60">
      <w:pPr>
        <w:spacing w:after="0"/>
        <w:jc w:val="both"/>
      </w:pPr>
      <w:r>
        <w:t>3. Для принятия решения об упразднении населенного пункта представительный орган соответствующего муниципального района, городского округа  представляет в Законодательное Собрание Ростовской области следующие документы и материалы:</w:t>
      </w:r>
    </w:p>
    <w:p w:rsidR="00FB1D60" w:rsidRDefault="00FB1D60" w:rsidP="00FB1D60">
      <w:pPr>
        <w:spacing w:after="0"/>
        <w:jc w:val="both"/>
      </w:pPr>
      <w:r>
        <w:t>1) проект областного закона о внесении изменений в настоящий Областной закон в связи с упразднением населенного пункта;</w:t>
      </w:r>
    </w:p>
    <w:p w:rsidR="00FB1D60" w:rsidRDefault="00FB1D60" w:rsidP="00FB1D60">
      <w:pPr>
        <w:spacing w:after="0"/>
        <w:jc w:val="both"/>
      </w:pPr>
      <w:r>
        <w:t>2) пояснительную записку к проекту областного закона с обоснованием необходимости упразднения населенного пункта;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>3) решение представительного органа муниципального района, городского округа о внесении в Законодательное Собрание Ростовской области в порядке законодательной инициативы проекта областного закона;</w:t>
      </w:r>
    </w:p>
    <w:p w:rsidR="00FB1D60" w:rsidRDefault="00FB1D60" w:rsidP="00FB1D60">
      <w:pPr>
        <w:spacing w:after="0"/>
        <w:jc w:val="both"/>
      </w:pPr>
      <w:r>
        <w:t>4) заключение главы местной администрации муниципального района, городского округа по вопросу упразднения населенного пункта;</w:t>
      </w:r>
    </w:p>
    <w:p w:rsidR="00FB1D60" w:rsidRDefault="00FB1D60" w:rsidP="00FB1D60">
      <w:pPr>
        <w:spacing w:after="0"/>
        <w:jc w:val="both"/>
      </w:pPr>
      <w:r>
        <w:t>5) заключение главы соответствующего городского или сельского поселения по вопросу упразднения населенного пункта;</w:t>
      </w:r>
    </w:p>
    <w:p w:rsidR="00FB1D60" w:rsidRDefault="00FB1D60" w:rsidP="00FB1D60">
      <w:pPr>
        <w:spacing w:after="0"/>
        <w:jc w:val="both"/>
      </w:pPr>
      <w:r>
        <w:t>6) правовой акт главы местной администрации соответствующего городского или сельского поселения, городского округа об образовании комиссии для подтверждения необходимости упразднения населенного пункта;</w:t>
      </w:r>
    </w:p>
    <w:p w:rsidR="00FB1D60" w:rsidRDefault="00FB1D60" w:rsidP="00FB1D60">
      <w:pPr>
        <w:spacing w:after="0"/>
        <w:jc w:val="both"/>
      </w:pPr>
      <w:r>
        <w:t>7) акт комиссии, указанной в пункте 6 настоящей части, об отсутствии населения в данном населенном пункте и  необходимости его упразднения;</w:t>
      </w:r>
    </w:p>
    <w:p w:rsidR="00FB1D60" w:rsidRDefault="00FB1D60" w:rsidP="00FB1D60">
      <w:pPr>
        <w:spacing w:after="0"/>
        <w:jc w:val="both"/>
      </w:pPr>
      <w:r>
        <w:t>8) проектный план (топографическую карту) административно-территориального образования, административно-территориальной единицы без обозначения населенного пункта в двух экземплярах.</w:t>
      </w:r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С т а т ь я 17. Образование, упразднение, переименование районов в городе, установление и изменение их границ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>1. Территория города с численностью населения более 200 тысяч человек может быть разделена на районы.</w:t>
      </w:r>
    </w:p>
    <w:p w:rsidR="00FB1D60" w:rsidRDefault="00FB1D60" w:rsidP="00FB1D60">
      <w:pPr>
        <w:spacing w:after="0"/>
        <w:jc w:val="both"/>
      </w:pPr>
      <w:r>
        <w:t>2. Образование, упразднение, переименование районов в городе отражается в Реестре административно-территориальных образований, административно-территориальных единиц и населенных пунктов Ростовской области путем внесения изменений в настоящий Областной закон.</w:t>
      </w:r>
    </w:p>
    <w:p w:rsidR="00FB1D60" w:rsidRDefault="00FB1D60" w:rsidP="00FB1D60">
      <w:pPr>
        <w:spacing w:after="0"/>
        <w:jc w:val="both"/>
      </w:pPr>
      <w:r>
        <w:t>3. Для принятия решения об образовании, упразднении, переименовании районов в городе представительный орган соответствующего муниципального района, городского округа  представляет в Законодательное Собрание Ростовской области следующие документы и материалы:</w:t>
      </w:r>
    </w:p>
    <w:p w:rsidR="00FB1D60" w:rsidRDefault="00FB1D60" w:rsidP="00FB1D60">
      <w:pPr>
        <w:spacing w:after="0"/>
        <w:jc w:val="both"/>
      </w:pPr>
      <w:r>
        <w:t>1) проект областного закона о внесении изменений в настоящий Областной закон в связи с образованием, упразднением, переименованием районов в городе;</w:t>
      </w:r>
    </w:p>
    <w:p w:rsidR="00FB1D60" w:rsidRDefault="00FB1D60" w:rsidP="00FB1D60">
      <w:pPr>
        <w:spacing w:after="0"/>
        <w:jc w:val="both"/>
      </w:pPr>
      <w:r>
        <w:t>2) пояснительную записку к проекту областного закона с обоснованием необходимости образования, упразднения, переименования районов в городе, указанием численности населения города и каждого из районов, сведений о наличии в образуемых районах в городе помещений для размещения территориальных органов местной администрации;</w:t>
      </w:r>
    </w:p>
    <w:p w:rsidR="00FB1D60" w:rsidRDefault="00FB1D60" w:rsidP="00FB1D60">
      <w:pPr>
        <w:spacing w:after="0"/>
        <w:jc w:val="both"/>
      </w:pPr>
      <w:r>
        <w:t>3) финансово-экономическое обоснование к проекту областного закона;</w:t>
      </w:r>
    </w:p>
    <w:p w:rsidR="00FB1D60" w:rsidRDefault="00FB1D60" w:rsidP="00FB1D60">
      <w:pPr>
        <w:spacing w:after="0"/>
        <w:jc w:val="both"/>
      </w:pPr>
      <w:r>
        <w:t>4) решение представительного органа муниципального района, городского округа о внесении в Законодательное Собрание Ростовской области в порядке законодательной инициативы проекта областного закона;</w:t>
      </w:r>
    </w:p>
    <w:p w:rsidR="00FB1D60" w:rsidRDefault="00FB1D60" w:rsidP="00FB1D60">
      <w:pPr>
        <w:spacing w:after="0"/>
        <w:jc w:val="both"/>
      </w:pPr>
      <w:r>
        <w:t>5) заключение главы местной администрации муниципального района, городского округа по вопросу об образовании, упразднении, переименовании районов в городе;</w:t>
      </w:r>
    </w:p>
    <w:p w:rsidR="00FB1D60" w:rsidRDefault="00FB1D60" w:rsidP="00FB1D60">
      <w:pPr>
        <w:spacing w:after="0"/>
        <w:jc w:val="both"/>
      </w:pPr>
      <w:r>
        <w:t>6) заключение главы соответствующего городского поселения, городского округа по вопросу об образовании, упразднении, переименовании районов в городе;</w:t>
      </w:r>
    </w:p>
    <w:p w:rsidR="00FB1D60" w:rsidRDefault="00FB1D60" w:rsidP="00FB1D60">
      <w:pPr>
        <w:spacing w:after="0"/>
        <w:jc w:val="both"/>
      </w:pPr>
      <w:r>
        <w:t>7) проектный план (топографическую карту) административно-территориального образования, административно-территориальной единицы с обозначением границы города и существующих (проектируемых) границ районов в городе в двух экземплярах.</w:t>
      </w:r>
    </w:p>
    <w:p w:rsidR="00FB1D60" w:rsidRDefault="00FB1D60" w:rsidP="00FB1D60">
      <w:pPr>
        <w:spacing w:after="0"/>
        <w:jc w:val="both"/>
      </w:pPr>
      <w:r>
        <w:lastRenderedPageBreak/>
        <w:t>4. Установление и изменение границ районов в городе осуществляется представительным органом городского поселения, городского округа в порядке, установленном уставом муниципального образования и (или) нормативными правовыми актами представительного органа городского поселения, городского округа.</w:t>
      </w:r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r w:rsidRPr="00FB1D60">
        <w:rPr>
          <w:b/>
        </w:rPr>
        <w:t>С т а т ь я 18. Учет мнения населения при изменении административно-территориального устройства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>1. В случаях, установленных настоящим Областным законом, изменения административно-территориального устройства осуществляются с учетом мнения населения, выраженного на собраниях (конференциях) граждан.</w:t>
      </w:r>
    </w:p>
    <w:p w:rsidR="00FB1D60" w:rsidRDefault="00FB1D60" w:rsidP="00FB1D60">
      <w:pPr>
        <w:spacing w:after="0"/>
        <w:jc w:val="both"/>
      </w:pPr>
      <w:r>
        <w:t>В населенных пунктах, численность населения которых составляет более 10 тысяч человек, для учета мнения населения могут проводиться опросы граждан.</w:t>
      </w:r>
    </w:p>
    <w:p w:rsidR="00FB1D60" w:rsidRDefault="00FB1D60" w:rsidP="00FB1D60">
      <w:pPr>
        <w:spacing w:after="0"/>
        <w:jc w:val="both"/>
      </w:pPr>
      <w:r>
        <w:t>2. Порядок назначения и проведения собрания (конференции), опроса граждан устанавливается уставом муниципального образования и (или) нормативными правовыми актами представительного органа муниципального образования в соответствии с Федеральным законом «Об общих принципах организации местного самоуправления в Российской Федерации».</w:t>
      </w:r>
    </w:p>
    <w:p w:rsidR="00FB1D60" w:rsidRDefault="00FB1D60" w:rsidP="00FB1D60">
      <w:pPr>
        <w:spacing w:after="0"/>
        <w:jc w:val="both"/>
      </w:pPr>
      <w:r>
        <w:t>3. Мнение населения по вопросу изменения административно-территориального устройства считается выраженным, если за решение высказалось:</w:t>
      </w:r>
    </w:p>
    <w:p w:rsidR="00FB1D60" w:rsidRDefault="00FB1D60" w:rsidP="00FB1D60">
      <w:pPr>
        <w:spacing w:after="0"/>
        <w:jc w:val="both"/>
      </w:pPr>
      <w:r>
        <w:t>1) более половины граждан, принявших участие в собрании, опросе граждан, при условии, что в данном собрании, опросе граждан приняло участие более половины жителей соответствующей территории, обладающих избирательным правом;</w:t>
      </w:r>
    </w:p>
    <w:p w:rsidR="00FB1D60" w:rsidRDefault="00FB1D60" w:rsidP="00FB1D60">
      <w:pPr>
        <w:spacing w:after="0"/>
        <w:jc w:val="both"/>
      </w:pPr>
      <w:r>
        <w:t>2) более половины делегатов, принявших участие в конференции, при условии, что в данной конференции приняло участие не менее двух третей избранных делегатов, представляющих не менее половины жителей соответствующей территории, обладающих избирательным правом.</w:t>
      </w:r>
    </w:p>
    <w:p w:rsidR="00FB1D60" w:rsidRDefault="00FB1D60" w:rsidP="00FB1D60">
      <w:pPr>
        <w:spacing w:after="0"/>
        <w:jc w:val="both"/>
      </w:pPr>
      <w:r>
        <w:t>4. Если в административно-территориальном образовании, административно-территориальной единице или населенном пункте проведено несколько собраний (конференций), опросов граждан по вопросу изменения административно-территориального устройства, то на основе протоколов указанных собраний (конференций), опросов граждан составляется сводный протокол, подписываемый главой соответствующего муниципального образования</w:t>
      </w:r>
      <w:proofErr w:type="gramStart"/>
      <w:r>
        <w:t>.»;</w:t>
      </w:r>
      <w:proofErr w:type="gramEnd"/>
    </w:p>
    <w:p w:rsidR="00FB1D60" w:rsidRDefault="00FB1D60" w:rsidP="00FB1D60">
      <w:pPr>
        <w:spacing w:after="0"/>
        <w:jc w:val="both"/>
      </w:pPr>
    </w:p>
    <w:p w:rsidR="00FB1D60" w:rsidRPr="00FB1D60" w:rsidRDefault="00FB1D60" w:rsidP="00FB1D60">
      <w:pPr>
        <w:spacing w:after="0"/>
        <w:jc w:val="center"/>
        <w:rPr>
          <w:b/>
        </w:rPr>
      </w:pPr>
      <w:bookmarkStart w:id="0" w:name="_GoBack"/>
      <w:r w:rsidRPr="00FB1D60">
        <w:rPr>
          <w:b/>
        </w:rPr>
        <w:t>С т а т ь я 19. Вступление настоящего Областного закона в силу</w:t>
      </w:r>
    </w:p>
    <w:bookmarkEnd w:id="0"/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  <w:r>
        <w:t>Настоящий Областной закон вступает в силу со дня его официального опубликования и применяется к правоотношениям, возникшим с 1 января 2006 года.</w:t>
      </w:r>
    </w:p>
    <w:p w:rsidR="00FB1D60" w:rsidRDefault="00FB1D60" w:rsidP="00FB1D60">
      <w:pPr>
        <w:spacing w:after="0"/>
        <w:jc w:val="both"/>
      </w:pPr>
    </w:p>
    <w:p w:rsidR="00FB1D60" w:rsidRDefault="00FB1D60" w:rsidP="00FB1D60">
      <w:pPr>
        <w:spacing w:after="0"/>
        <w:jc w:val="both"/>
      </w:pPr>
    </w:p>
    <w:p w:rsidR="0020152E" w:rsidRDefault="00FB1D60" w:rsidP="00FB1D60">
      <w:pPr>
        <w:spacing w:after="0"/>
        <w:jc w:val="both"/>
      </w:pPr>
      <w:r>
        <w:t xml:space="preserve">Глава Администрации (Губернатор) Ростовской области </w:t>
      </w:r>
      <w:proofErr w:type="spellStart"/>
      <w:r>
        <w:t>В.Ф.Чуб</w:t>
      </w:r>
      <w:proofErr w:type="spellEnd"/>
    </w:p>
    <w:sectPr w:rsidR="002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D60"/>
    <w:rsid w:val="0020152E"/>
    <w:rsid w:val="00FB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6247</Words>
  <Characters>35608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2012-08-17T05:06:00Z</dcterms:created>
  <dcterms:modified xsi:type="dcterms:W3CDTF">2012-08-17T05:21:00Z</dcterms:modified>
</cp:coreProperties>
</file>